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EA" w:rsidRPr="0032776A" w:rsidRDefault="00ED5CEA" w:rsidP="0032776A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3277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  <w:r w:rsidRPr="003277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3277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Жирновском</w:t>
      </w:r>
      <w:proofErr w:type="gramEnd"/>
      <w:r w:rsidRPr="003277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районе создаётся Центр цифрового и гуманитарного профилей «Точка роста»</w:t>
      </w:r>
    </w:p>
    <w:p w:rsidR="0032776A" w:rsidRDefault="0032776A" w:rsidP="003277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 Владимир Владимирович Путин поставил задачу вывести Россию в десятку лучших стран по качеству образования к 2024 году. Такая планка поставлена в подписанном им Указе «</w:t>
      </w:r>
      <w:r w:rsidRPr="00327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27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776A" w:rsidRPr="0032776A" w:rsidRDefault="0032776A" w:rsidP="003277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сентября 2019 на базе </w:t>
      </w:r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общеобразовательных организаций Волгоградской области, осуществляющих образовательную деятельность по основным общеобразовательным программам, расположенных в сельской местности и малых городах, начинает внедряться региональный проект «</w:t>
      </w:r>
      <w:hyperlink r:id="rId4" w:tooltip="Современная школа" w:history="1">
        <w:r w:rsidRPr="00327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Современная школа</w:t>
        </w:r>
      </w:hyperlink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форме Центра образования гуманитарного и цифрового профилей « </w:t>
      </w:r>
      <w:hyperlink r:id="rId5" w:tooltip="Точка роста" w:history="1">
        <w:r w:rsidRPr="0032776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Точка роста</w:t>
        </w:r>
      </w:hyperlink>
      <w:r w:rsidRPr="00327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Проект</w:t>
      </w:r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нацелен на уменьшение разрыва между городскими и сельскими, поселковыми школами. На протяжении шести лет реализации проекта с нарастающими показателями будут внедряться новые проектные подходы в управление образовательной деятельностью, видоизменяться образовательные программы, ориентируясь на модульный вектор. </w:t>
      </w:r>
      <w:proofErr w:type="gramStart"/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Центров являются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</w:t>
      </w:r>
      <w:hyperlink r:id="rId6" w:tooltip="Технология" w:history="1">
        <w:r w:rsidRPr="00327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Технология</w:t>
        </w:r>
      </w:hyperlink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7" w:tooltip="Математика и информатика" w:history="1">
        <w:r w:rsidRPr="00327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Математика и информатика</w:t>
        </w:r>
      </w:hyperlink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327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основы безопасности жизнедеятельности</w:t>
      </w:r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</w:t>
      </w:r>
      <w:proofErr w:type="gramEnd"/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с использованием дистанционных форм обучения и сетевого партнерства.  Изменяется содержательная сторона предметной области «</w:t>
      </w:r>
      <w:hyperlink r:id="rId8" w:tooltip="Технология" w:history="1">
        <w:r w:rsidRPr="00327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Технология</w:t>
        </w:r>
      </w:hyperlink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которую будут введены новые образовательные компетенции: 3D-моделирование, </w:t>
      </w:r>
      <w:proofErr w:type="spellStart"/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прототипирование</w:t>
      </w:r>
      <w:proofErr w:type="spellEnd"/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компьютерное черчение, технологии цифрового пространства – при сохранении объема технологических дисциплин.</w:t>
      </w:r>
    </w:p>
    <w:p w:rsidR="0032776A" w:rsidRPr="0032776A" w:rsidRDefault="0032776A" w:rsidP="003277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Инфраструктура Центра будет использоваться и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ED5CEA" w:rsidRPr="0032776A" w:rsidRDefault="0032776A" w:rsidP="003277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общеобразовательных организаций, в которых  будут реализовываться мероприятия Проекта, вош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В </w:t>
      </w:r>
      <w:r w:rsidR="00ED5CEA"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школе, МКОУ «</w:t>
      </w:r>
      <w:hyperlink r:id="rId9" w:tooltip="Левчуновская СШ" w:history="1">
        <w:r w:rsidR="00ED5CEA" w:rsidRPr="00327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Медведицкая СШ</w:t>
        </w:r>
      </w:hyperlink>
      <w:r w:rsidR="00ED5CEA"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будут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 работы по созданию Центр</w:t>
      </w:r>
      <w:r w:rsidR="00ED5CEA"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образования гуманитарного и цифрового профилей «</w:t>
      </w:r>
      <w:hyperlink r:id="rId10" w:tooltip="Точка роста" w:history="1">
        <w:r w:rsidR="00ED5CEA" w:rsidRPr="00327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Точка роста</w:t>
        </w:r>
      </w:hyperlink>
      <w:r w:rsidR="00ED5CEA"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r w:rsidR="00ED5CEA"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ED5CEA"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Центра будет направлена на формирование современных компетенций и навыков у обучающихся, в том числе по предметным </w:t>
      </w:r>
      <w:r w:rsidR="00ED5CEA"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областям «</w:t>
      </w:r>
      <w:hyperlink r:id="rId11" w:tooltip="Технология" w:history="1">
        <w:r w:rsidR="00ED5CEA" w:rsidRPr="00327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Технология</w:t>
        </w:r>
      </w:hyperlink>
      <w:r w:rsidR="00ED5CEA"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hyperlink r:id="rId12" w:tooltip="Математика и информатика" w:history="1">
        <w:r w:rsidR="00ED5CEA" w:rsidRPr="00327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Математика и информатика</w:t>
        </w:r>
      </w:hyperlink>
      <w:r w:rsidR="00ED5CEA"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ED5CEA" w:rsidRPr="00327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 и 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hyperlink r:id="rId13" w:tgtFrame="_blank" w:tooltip="Смотреть оригинал фото на сайте: i2.wp.com" w:history="1"/>
      <w:proofErr w:type="gramEnd"/>
    </w:p>
    <w:p w:rsidR="00ED5CEA" w:rsidRPr="0032776A" w:rsidRDefault="0032776A" w:rsidP="003277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EA"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«Перед нами стоят большие задачи, и мы должны  решить их  к 1 сентября: ремонт конкретных помещений, выбор приятного и функционального интерьера, обучение педагогов, вовлечение в деятельность Центра обучающихся школы и родительскую общественность.</w:t>
      </w:r>
    </w:p>
    <w:p w:rsidR="00ED5CEA" w:rsidRPr="0032776A" w:rsidRDefault="00ED5CEA" w:rsidP="0032776A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у нас всё получится! О мероприятиях, проводимых в рамках реализации регионального проекта «</w:t>
      </w:r>
      <w:hyperlink r:id="rId14" w:tooltip="Современная школа" w:history="1">
        <w:r w:rsidRPr="003277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Современная школа</w:t>
        </w:r>
      </w:hyperlink>
      <w:r w:rsidRP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мы будем  рассказывать на страницах районной газеты «</w:t>
      </w:r>
      <w:proofErr w:type="spellStart"/>
      <w:r w:rsidR="00CA5E9B" w:rsidRPr="0032776A">
        <w:rPr>
          <w:rFonts w:ascii="Times New Roman" w:hAnsi="Times New Roman" w:cs="Times New Roman"/>
          <w:sz w:val="28"/>
          <w:szCs w:val="28"/>
        </w:rPr>
        <w:fldChar w:fldCharType="begin"/>
      </w:r>
      <w:r w:rsidR="00CA5E9B" w:rsidRPr="0032776A">
        <w:rPr>
          <w:rFonts w:ascii="Times New Roman" w:hAnsi="Times New Roman" w:cs="Times New Roman"/>
          <w:sz w:val="28"/>
          <w:szCs w:val="28"/>
        </w:rPr>
        <w:instrText>HYPERLINK "http://kalachnadonu.bezformata.com/word/borbi/731/" \o "Борьба"</w:instrText>
      </w:r>
      <w:r w:rsidR="00CA5E9B" w:rsidRPr="0032776A">
        <w:rPr>
          <w:rFonts w:ascii="Times New Roman" w:hAnsi="Times New Roman" w:cs="Times New Roman"/>
          <w:sz w:val="28"/>
          <w:szCs w:val="28"/>
        </w:rPr>
        <w:fldChar w:fldCharType="separate"/>
      </w:r>
      <w:r w:rsid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Жирновские</w:t>
      </w:r>
      <w:proofErr w:type="spellEnd"/>
      <w:r w:rsidR="00CA5E9B" w:rsidRPr="0032776A">
        <w:rPr>
          <w:rFonts w:ascii="Times New Roman" w:hAnsi="Times New Roman" w:cs="Times New Roman"/>
          <w:sz w:val="28"/>
          <w:szCs w:val="28"/>
        </w:rPr>
        <w:fldChar w:fldCharType="end"/>
      </w:r>
      <w:r w:rsidR="0032776A">
        <w:rPr>
          <w:rFonts w:ascii="Times New Roman" w:hAnsi="Times New Roman" w:cs="Times New Roman"/>
          <w:sz w:val="28"/>
          <w:szCs w:val="28"/>
        </w:rPr>
        <w:t xml:space="preserve"> новости</w:t>
      </w:r>
      <w:r w:rsidR="003277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поделилась своими планами директор МКОУ «Медведицкая СШ»</w:t>
      </w:r>
      <w:r w:rsidR="0089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Майер Людмила Анатольевна.</w:t>
      </w:r>
    </w:p>
    <w:p w:rsidR="003078F8" w:rsidRPr="003078F8" w:rsidRDefault="008944A1" w:rsidP="003078F8">
      <w:pPr>
        <w:jc w:val="both"/>
        <w:rPr>
          <w:rFonts w:ascii="Times New Roman" w:hAnsi="Times New Roman" w:cs="Times New Roman"/>
          <w:sz w:val="28"/>
          <w:szCs w:val="28"/>
        </w:rPr>
      </w:pPr>
      <w:r w:rsidRPr="003078F8">
        <w:rPr>
          <w:rFonts w:ascii="Times New Roman" w:hAnsi="Times New Roman" w:cs="Times New Roman"/>
          <w:sz w:val="28"/>
          <w:szCs w:val="28"/>
        </w:rPr>
        <w:t>Выбор именно этого образовательного учреждения</w:t>
      </w:r>
      <w:r w:rsidR="00ED5CEA" w:rsidRPr="003078F8">
        <w:rPr>
          <w:rFonts w:ascii="Times New Roman" w:hAnsi="Times New Roman" w:cs="Times New Roman"/>
          <w:sz w:val="28"/>
          <w:szCs w:val="28"/>
        </w:rPr>
        <w:t xml:space="preserve"> не случаен. Во-первых, эт</w:t>
      </w:r>
      <w:r w:rsidRPr="003078F8">
        <w:rPr>
          <w:rFonts w:ascii="Times New Roman" w:hAnsi="Times New Roman" w:cs="Times New Roman"/>
          <w:sz w:val="28"/>
          <w:szCs w:val="28"/>
        </w:rPr>
        <w:t>о самые крупная сельская школа</w:t>
      </w:r>
      <w:r w:rsidR="00ED5CEA" w:rsidRPr="003078F8">
        <w:rPr>
          <w:rFonts w:ascii="Times New Roman" w:hAnsi="Times New Roman" w:cs="Times New Roman"/>
          <w:sz w:val="28"/>
          <w:szCs w:val="28"/>
        </w:rPr>
        <w:t xml:space="preserve"> по численности учащихся, во-вторых, </w:t>
      </w:r>
      <w:r w:rsidRPr="003078F8">
        <w:rPr>
          <w:rFonts w:ascii="Times New Roman" w:hAnsi="Times New Roman" w:cs="Times New Roman"/>
          <w:sz w:val="28"/>
          <w:szCs w:val="28"/>
        </w:rPr>
        <w:t>на базе школы открыто два шахматных клуба «Каисса» и «Белая ладья», являе</w:t>
      </w:r>
      <w:r w:rsidR="00ED5CEA" w:rsidRPr="003078F8">
        <w:rPr>
          <w:rFonts w:ascii="Times New Roman" w:hAnsi="Times New Roman" w:cs="Times New Roman"/>
          <w:sz w:val="28"/>
          <w:szCs w:val="28"/>
        </w:rPr>
        <w:t>тся участн</w:t>
      </w:r>
      <w:r w:rsidRPr="003078F8">
        <w:rPr>
          <w:rFonts w:ascii="Times New Roman" w:hAnsi="Times New Roman" w:cs="Times New Roman"/>
          <w:sz w:val="28"/>
          <w:szCs w:val="28"/>
        </w:rPr>
        <w:t>ицей</w:t>
      </w:r>
      <w:r w:rsidR="00ED5CEA" w:rsidRPr="003078F8">
        <w:rPr>
          <w:rFonts w:ascii="Times New Roman" w:hAnsi="Times New Roman" w:cs="Times New Roman"/>
          <w:sz w:val="28"/>
          <w:szCs w:val="28"/>
        </w:rPr>
        <w:t xml:space="preserve"> </w:t>
      </w:r>
      <w:r w:rsidR="003078F8" w:rsidRPr="003078F8">
        <w:rPr>
          <w:rFonts w:ascii="Times New Roman" w:hAnsi="Times New Roman" w:cs="Times New Roman"/>
          <w:sz w:val="28"/>
          <w:szCs w:val="28"/>
        </w:rPr>
        <w:t>Региональной инновационной площадки по  теме «Инновационные механизмы реализации ФГОС на уровне среднего общего образования».</w:t>
      </w:r>
    </w:p>
    <w:p w:rsidR="00B537A8" w:rsidRPr="0032776A" w:rsidRDefault="00B23393" w:rsidP="003078F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B537A8" w:rsidRPr="0032776A" w:rsidSect="00F1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CEA"/>
    <w:rsid w:val="000D63BB"/>
    <w:rsid w:val="003078F8"/>
    <w:rsid w:val="0032776A"/>
    <w:rsid w:val="00491CB2"/>
    <w:rsid w:val="00717E4E"/>
    <w:rsid w:val="0085034B"/>
    <w:rsid w:val="008944A1"/>
    <w:rsid w:val="008C7769"/>
    <w:rsid w:val="009D3730"/>
    <w:rsid w:val="00A60C13"/>
    <w:rsid w:val="00B23393"/>
    <w:rsid w:val="00CA5E9B"/>
    <w:rsid w:val="00CB54F7"/>
    <w:rsid w:val="00D854E6"/>
    <w:rsid w:val="00E8530D"/>
    <w:rsid w:val="00ED5CEA"/>
    <w:rsid w:val="00F04D68"/>
    <w:rsid w:val="00F1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70"/>
  </w:style>
  <w:style w:type="paragraph" w:styleId="1">
    <w:name w:val="heading 1"/>
    <w:basedOn w:val="a"/>
    <w:link w:val="10"/>
    <w:uiPriority w:val="9"/>
    <w:qFormat/>
    <w:rsid w:val="00ED5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5C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8866">
          <w:marLeft w:val="626"/>
          <w:marRight w:val="1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983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634">
              <w:marLeft w:val="13"/>
              <w:marRight w:val="188"/>
              <w:marTop w:val="138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888">
          <w:marLeft w:val="626"/>
          <w:marRight w:val="1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182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3591">
              <w:marLeft w:val="13"/>
              <w:marRight w:val="188"/>
              <w:marTop w:val="138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achnadonu.bezformata.com/word/tehnologiyah/66/" TargetMode="External"/><Relationship Id="rId13" Type="http://schemas.openxmlformats.org/officeDocument/2006/relationships/hyperlink" Target="https://i2.wp.com/borbagazeta.ru/wp-content/uploads/2019/05/image-1-e1557473451783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lachnadonu.bezformata.com/word/matematika-i-informatika/502963/" TargetMode="External"/><Relationship Id="rId12" Type="http://schemas.openxmlformats.org/officeDocument/2006/relationships/hyperlink" Target="http://nikolaevsk.bezformata.com/word/matematika-i-informatika/50296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alachnadonu.bezformata.com/word/tehnologiyah/66/" TargetMode="External"/><Relationship Id="rId11" Type="http://schemas.openxmlformats.org/officeDocument/2006/relationships/hyperlink" Target="http://nikolaevsk.bezformata.com/word/tehnologiyah/66/" TargetMode="External"/><Relationship Id="rId5" Type="http://schemas.openxmlformats.org/officeDocument/2006/relationships/hyperlink" Target="http://kalachnadonu.bezformata.com/word/tochka-rosta/13125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ikolaevsk.bezformata.com/word/tochka-rosta/131253/" TargetMode="External"/><Relationship Id="rId4" Type="http://schemas.openxmlformats.org/officeDocument/2006/relationships/hyperlink" Target="http://kalachnadonu.bezformata.com/word/sovremennaya-shkola/296579/" TargetMode="External"/><Relationship Id="rId9" Type="http://schemas.openxmlformats.org/officeDocument/2006/relationships/hyperlink" Target="http://nikolaevsk.bezformata.com/word/levchunovskaya-ssh/10636724/" TargetMode="External"/><Relationship Id="rId14" Type="http://schemas.openxmlformats.org/officeDocument/2006/relationships/hyperlink" Target="http://kalachnadonu.bezformata.com/word/sovremennaya-shkola/296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2019-05-24T08:23:00Z</cp:lastPrinted>
  <dcterms:created xsi:type="dcterms:W3CDTF">2019-05-16T08:43:00Z</dcterms:created>
  <dcterms:modified xsi:type="dcterms:W3CDTF">2019-05-24T08:39:00Z</dcterms:modified>
</cp:coreProperties>
</file>